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4401C0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4401C0" w:rsidRPr="00F22E67" w:rsidRDefault="00810C12" w:rsidP="004401C0">
      <w:pPr>
        <w:spacing w:line="240" w:lineRule="exact"/>
        <w:outlineLvl w:val="0"/>
        <w:rPr>
          <w:rFonts w:ascii="Verdana" w:hAnsi="Verdana"/>
          <w:lang w:eastAsia="bg-BG"/>
        </w:rPr>
      </w:pPr>
      <w:r>
        <w:rPr>
          <w:rFonts w:ascii="Verdana" w:hAnsi="Verdana"/>
          <w:b/>
          <w:lang w:val="bg-BG"/>
        </w:rPr>
        <w:t>Цв.</w:t>
      </w:r>
      <w:r w:rsidR="007B698F">
        <w:rPr>
          <w:rFonts w:ascii="Verdana" w:hAnsi="Verdana"/>
          <w:b/>
          <w:lang w:val="bg-BG"/>
        </w:rPr>
        <w:t xml:space="preserve"> Иванов</w:t>
      </w:r>
      <w:r w:rsidR="004401C0" w:rsidRPr="00F22E67">
        <w:rPr>
          <w:rFonts w:ascii="Verdana" w:hAnsi="Verdana"/>
          <w:lang w:eastAsia="bg-BG"/>
        </w:rPr>
        <w:t xml:space="preserve"> </w:t>
      </w:r>
    </w:p>
    <w:p w:rsidR="004401C0" w:rsidRDefault="004401C0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4401C0" w:rsidRDefault="004401C0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935749">
        <w:rPr>
          <w:rFonts w:ascii="Verdana" w:hAnsi="Verdana"/>
          <w:sz w:val="20"/>
        </w:rPr>
        <w:t>Калояново</w:t>
      </w:r>
    </w:p>
    <w:p w:rsidR="008B05BD" w:rsidRPr="006A5E29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935749">
        <w:rPr>
          <w:rFonts w:ascii="Verdana" w:hAnsi="Verdana"/>
          <w:sz w:val="20"/>
        </w:rPr>
        <w:t>с.Житница</w:t>
      </w:r>
    </w:p>
    <w:p w:rsidR="00467D9D" w:rsidRPr="006A5E29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F7E22" w:rsidRPr="003F7E22" w:rsidRDefault="00CD654E" w:rsidP="003F7E22">
      <w:pPr>
        <w:rPr>
          <w:rFonts w:ascii="Verdana" w:hAnsi="Verdana"/>
          <w:lang w:val="bg-BG"/>
        </w:rPr>
      </w:pPr>
      <w:r w:rsidRPr="006A5E29">
        <w:rPr>
          <w:rFonts w:ascii="Verdana" w:hAnsi="Verdana"/>
          <w:b/>
          <w:lang w:val="ru-RU"/>
        </w:rPr>
        <w:t>Относно:</w:t>
      </w:r>
      <w:r w:rsidR="006D1050">
        <w:rPr>
          <w:rFonts w:ascii="Verdana" w:hAnsi="Verdana"/>
          <w:lang w:val="ru-RU"/>
        </w:rPr>
        <w:t xml:space="preserve"> Внесен</w:t>
      </w:r>
      <w:r w:rsidR="003F7E22">
        <w:rPr>
          <w:rFonts w:ascii="Verdana" w:hAnsi="Verdana"/>
          <w:lang w:val="ru-RU"/>
        </w:rPr>
        <w:t>о</w:t>
      </w:r>
      <w:r w:rsidR="006D1050">
        <w:rPr>
          <w:rFonts w:ascii="Verdana" w:hAnsi="Verdana"/>
          <w:lang w:val="ru-RU"/>
        </w:rPr>
        <w:t xml:space="preserve">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</w:t>
      </w:r>
      <w:r w:rsidR="006D1050" w:rsidRPr="00F22E67">
        <w:rPr>
          <w:rFonts w:ascii="Verdana" w:hAnsi="Verdana"/>
          <w:lang w:val="ru-RU"/>
        </w:rPr>
        <w:t>с вх. № ОВОС-</w:t>
      </w:r>
      <w:r w:rsidR="003F7E22">
        <w:rPr>
          <w:rFonts w:ascii="Verdana" w:hAnsi="Verdana"/>
          <w:lang w:val="ru-RU"/>
        </w:rPr>
        <w:t>46</w:t>
      </w:r>
      <w:r w:rsidR="006D1050" w:rsidRPr="00F22E67">
        <w:rPr>
          <w:rFonts w:ascii="Verdana" w:hAnsi="Verdana"/>
          <w:lang w:val="ru-RU"/>
        </w:rPr>
        <w:t>/</w:t>
      </w:r>
      <w:r w:rsidR="003F7E22">
        <w:rPr>
          <w:rFonts w:ascii="Verdana" w:hAnsi="Verdana"/>
          <w:lang w:val="ru-RU"/>
        </w:rPr>
        <w:t>13</w:t>
      </w:r>
      <w:r w:rsidR="006D1050" w:rsidRPr="00F22E67">
        <w:rPr>
          <w:rFonts w:ascii="Verdana" w:hAnsi="Verdana"/>
          <w:lang w:val="ru-RU"/>
        </w:rPr>
        <w:t>.0</w:t>
      </w:r>
      <w:r w:rsidR="003F7E22">
        <w:rPr>
          <w:rFonts w:ascii="Verdana" w:hAnsi="Verdana"/>
          <w:lang w:val="ru-RU"/>
        </w:rPr>
        <w:t>1</w:t>
      </w:r>
      <w:r w:rsidR="006D1050" w:rsidRPr="00F22E67">
        <w:rPr>
          <w:rFonts w:ascii="Verdana" w:hAnsi="Verdana"/>
          <w:lang w:val="ru-RU"/>
        </w:rPr>
        <w:t>.20</w:t>
      </w:r>
      <w:r w:rsidR="003F7E22">
        <w:rPr>
          <w:rFonts w:ascii="Verdana" w:hAnsi="Verdana"/>
          <w:lang w:val="ru-RU"/>
        </w:rPr>
        <w:t>20</w:t>
      </w:r>
      <w:r w:rsidR="006D1050" w:rsidRPr="00F22E67">
        <w:rPr>
          <w:rFonts w:ascii="Verdana" w:hAnsi="Verdana"/>
          <w:lang w:val="ru-RU"/>
        </w:rPr>
        <w:t>г.  за инвестиционно предложение</w:t>
      </w:r>
      <w:r w:rsidR="006D1050" w:rsidRPr="00F22E67">
        <w:rPr>
          <w:rFonts w:ascii="Verdana" w:hAnsi="Verdana"/>
        </w:rPr>
        <w:t>:</w:t>
      </w:r>
      <w:r w:rsidR="006D1050" w:rsidRPr="00F22E67">
        <w:rPr>
          <w:rFonts w:ascii="Verdana" w:hAnsi="Verdana"/>
          <w:lang w:val="ru-RU"/>
        </w:rPr>
        <w:t xml:space="preserve"> </w:t>
      </w:r>
      <w:r w:rsidR="006D1050" w:rsidRPr="00F22E67">
        <w:rPr>
          <w:rFonts w:ascii="Verdana" w:hAnsi="Verdana"/>
          <w:b/>
        </w:rPr>
        <w:t>„</w:t>
      </w:r>
      <w:r w:rsidR="003F7E22">
        <w:rPr>
          <w:rFonts w:ascii="Verdana" w:hAnsi="Verdana"/>
          <w:b/>
          <w:lang w:val="bg-BG"/>
        </w:rPr>
        <w:t>Изграждане на обект за търговия на дребно- за производство и търговия на млечни продукти</w:t>
      </w:r>
      <w:r w:rsidR="006D1050" w:rsidRPr="00F22E67">
        <w:rPr>
          <w:rFonts w:ascii="Verdana" w:hAnsi="Verdana"/>
          <w:b/>
        </w:rPr>
        <w:t>"</w:t>
      </w:r>
      <w:r w:rsidR="003F7E22">
        <w:rPr>
          <w:rFonts w:ascii="Verdana" w:hAnsi="Verdana"/>
          <w:lang w:val="ru-RU"/>
        </w:rPr>
        <w:t xml:space="preserve"> ПИ 29475.14.88.1, </w:t>
      </w:r>
      <w:r w:rsidR="003F7E22">
        <w:rPr>
          <w:rFonts w:ascii="Verdana" w:hAnsi="Verdana"/>
          <w:lang w:val="bg-BG"/>
        </w:rPr>
        <w:t>с.Житница</w:t>
      </w:r>
      <w:r w:rsidR="003F7E22" w:rsidRPr="00F22E67">
        <w:rPr>
          <w:rFonts w:ascii="Verdana" w:hAnsi="Verdana"/>
        </w:rPr>
        <w:t xml:space="preserve">, </w:t>
      </w:r>
      <w:r w:rsidR="003F7E22">
        <w:rPr>
          <w:rFonts w:ascii="Verdana" w:hAnsi="Verdana"/>
          <w:lang w:val="bg-BG"/>
        </w:rPr>
        <w:t>общ.Калояново.</w:t>
      </w:r>
    </w:p>
    <w:p w:rsidR="006D1050" w:rsidRDefault="006D1050" w:rsidP="003F7E22">
      <w:pPr>
        <w:ind w:firstLine="426"/>
        <w:jc w:val="both"/>
        <w:rPr>
          <w:rFonts w:ascii="Verdana" w:hAnsi="Verdana"/>
          <w:b/>
          <w:bCs/>
          <w:lang w:val="ru-RU"/>
        </w:rPr>
      </w:pPr>
    </w:p>
    <w:p w:rsidR="00DE6D9F" w:rsidRDefault="00DE6D9F" w:rsidP="006D1050">
      <w:pPr>
        <w:ind w:firstLine="720"/>
        <w:jc w:val="both"/>
        <w:rPr>
          <w:rFonts w:ascii="Verdana" w:hAnsi="Verdana"/>
          <w:b/>
          <w:bCs/>
          <w:lang w:val="ru-RU"/>
        </w:rPr>
      </w:pPr>
    </w:p>
    <w:p w:rsidR="006D1050" w:rsidRPr="006F280A" w:rsidRDefault="006A5E29" w:rsidP="006D1050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</w:t>
      </w:r>
      <w:proofErr w:type="spellStart"/>
      <w:r w:rsidR="006D1050" w:rsidRPr="006F280A">
        <w:rPr>
          <w:rFonts w:ascii="Verdana" w:hAnsi="Verdana"/>
          <w:b/>
        </w:rPr>
        <w:t>Уважаем</w:t>
      </w:r>
      <w:proofErr w:type="spellEnd"/>
      <w:r w:rsidR="001728D4">
        <w:rPr>
          <w:rFonts w:ascii="Verdana" w:hAnsi="Verdana"/>
          <w:b/>
          <w:lang w:val="bg-BG"/>
        </w:rPr>
        <w:t>и</w:t>
      </w:r>
      <w:r w:rsidR="006D1050" w:rsidRPr="006F280A">
        <w:rPr>
          <w:rFonts w:ascii="Verdana" w:hAnsi="Verdana"/>
          <w:b/>
          <w:lang w:val="bg-BG"/>
        </w:rPr>
        <w:t xml:space="preserve"> </w:t>
      </w:r>
      <w:r w:rsidR="006D1050">
        <w:rPr>
          <w:rFonts w:ascii="Verdana" w:hAnsi="Verdana"/>
          <w:b/>
          <w:lang w:val="bg-BG"/>
        </w:rPr>
        <w:t>Госпо</w:t>
      </w:r>
      <w:r w:rsidR="001728D4">
        <w:rPr>
          <w:rFonts w:ascii="Verdana" w:hAnsi="Verdana"/>
          <w:b/>
          <w:lang w:val="bg-BG"/>
        </w:rPr>
        <w:t>дин Иванов</w:t>
      </w:r>
      <w:r w:rsidR="006D1050" w:rsidRPr="006F280A">
        <w:rPr>
          <w:rFonts w:ascii="Verdana" w:hAnsi="Verdana"/>
        </w:rPr>
        <w:t>,</w:t>
      </w:r>
    </w:p>
    <w:p w:rsidR="006D1050" w:rsidRDefault="006D1050" w:rsidP="00423E61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1728D4">
        <w:rPr>
          <w:rFonts w:ascii="Verdana" w:hAnsi="Verdana"/>
          <w:lang w:val="ru-RU"/>
        </w:rPr>
        <w:t>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1728D4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 xml:space="preserve">емпляр на хартиен и </w:t>
      </w:r>
      <w:proofErr w:type="gramStart"/>
      <w:r w:rsidR="00F9759D">
        <w:rPr>
          <w:rFonts w:ascii="Verdana" w:hAnsi="Verdana"/>
          <w:lang w:val="ru-RU"/>
        </w:rPr>
        <w:t>и</w:t>
      </w:r>
      <w:proofErr w:type="gramEnd"/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  <w:r w:rsidR="001728D4">
        <w:rPr>
          <w:rFonts w:ascii="Verdana" w:hAnsi="Verdana"/>
          <w:lang w:val="bg-BG"/>
        </w:rPr>
        <w:t xml:space="preserve"> В информацията да се изясни:</w:t>
      </w:r>
    </w:p>
    <w:p w:rsidR="001728D4" w:rsidRPr="001728D4" w:rsidRDefault="001728D4" w:rsidP="001728D4">
      <w:pPr>
        <w:pStyle w:val="af1"/>
        <w:widowControl w:val="0"/>
        <w:numPr>
          <w:ilvl w:val="0"/>
          <w:numId w:val="5"/>
        </w:numPr>
        <w:tabs>
          <w:tab w:val="left" w:pos="990"/>
        </w:tabs>
        <w:overflowPunct/>
        <w:ind w:left="0" w:right="137" w:firstLine="630"/>
        <w:jc w:val="both"/>
        <w:textAlignment w:val="auto"/>
        <w:rPr>
          <w:rFonts w:ascii="Verdana" w:hAnsi="Verdana"/>
          <w:lang w:eastAsia="bg-BG"/>
        </w:rPr>
      </w:pPr>
      <w:proofErr w:type="spellStart"/>
      <w:proofErr w:type="gramStart"/>
      <w:r w:rsidRPr="001728D4">
        <w:rPr>
          <w:rFonts w:ascii="Verdana" w:hAnsi="Verdana"/>
          <w:lang w:eastAsia="bg-BG"/>
        </w:rPr>
        <w:t>начин</w:t>
      </w:r>
      <w:proofErr w:type="spellEnd"/>
      <w:proofErr w:type="gram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на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осигуряване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на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топлинна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енергия</w:t>
      </w:r>
      <w:proofErr w:type="spellEnd"/>
      <w:r w:rsidRPr="001728D4">
        <w:rPr>
          <w:rFonts w:ascii="Verdana" w:hAnsi="Verdana"/>
          <w:lang w:eastAsia="bg-BG"/>
        </w:rPr>
        <w:t xml:space="preserve">, която </w:t>
      </w:r>
      <w:proofErr w:type="spellStart"/>
      <w:r w:rsidRPr="001728D4">
        <w:rPr>
          <w:rFonts w:ascii="Verdana" w:hAnsi="Verdana"/>
          <w:lang w:eastAsia="bg-BG"/>
        </w:rPr>
        <w:t>ще</w:t>
      </w:r>
      <w:proofErr w:type="spellEnd"/>
      <w:r w:rsidRPr="001728D4">
        <w:rPr>
          <w:rFonts w:ascii="Verdana" w:hAnsi="Verdana"/>
          <w:lang w:eastAsia="bg-BG"/>
        </w:rPr>
        <w:t xml:space="preserve"> е </w:t>
      </w:r>
      <w:proofErr w:type="spellStart"/>
      <w:r w:rsidRPr="001728D4">
        <w:rPr>
          <w:rFonts w:ascii="Verdana" w:hAnsi="Verdana"/>
          <w:lang w:eastAsia="bg-BG"/>
        </w:rPr>
        <w:t>необходима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за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преработване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на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млякото</w:t>
      </w:r>
      <w:proofErr w:type="spellEnd"/>
      <w:r w:rsidRPr="001728D4">
        <w:rPr>
          <w:rFonts w:ascii="Verdana" w:hAnsi="Verdana"/>
          <w:lang w:eastAsia="bg-BG"/>
        </w:rPr>
        <w:t xml:space="preserve"> – </w:t>
      </w:r>
      <w:proofErr w:type="spellStart"/>
      <w:r w:rsidRPr="001728D4">
        <w:rPr>
          <w:rFonts w:ascii="Verdana" w:hAnsi="Verdana"/>
          <w:lang w:eastAsia="bg-BG"/>
        </w:rPr>
        <w:t>ел</w:t>
      </w:r>
      <w:proofErr w:type="spellEnd"/>
      <w:r w:rsidRPr="001728D4">
        <w:rPr>
          <w:rFonts w:ascii="Verdana" w:hAnsi="Verdana"/>
          <w:lang w:eastAsia="bg-BG"/>
        </w:rPr>
        <w:t xml:space="preserve">. </w:t>
      </w:r>
      <w:proofErr w:type="spellStart"/>
      <w:r w:rsidRPr="001728D4">
        <w:rPr>
          <w:rFonts w:ascii="Verdana" w:hAnsi="Verdana"/>
          <w:lang w:eastAsia="bg-BG"/>
        </w:rPr>
        <w:t>енергия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или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горивен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източник</w:t>
      </w:r>
      <w:proofErr w:type="spellEnd"/>
      <w:r>
        <w:rPr>
          <w:rFonts w:ascii="Verdana" w:hAnsi="Verdana"/>
          <w:lang w:val="bg-BG" w:eastAsia="bg-BG"/>
        </w:rPr>
        <w:t xml:space="preserve"> (входяща топлинна мощност)</w:t>
      </w:r>
      <w:r w:rsidRPr="001728D4">
        <w:rPr>
          <w:rFonts w:ascii="Verdana" w:hAnsi="Verdana"/>
          <w:lang w:eastAsia="bg-BG"/>
        </w:rPr>
        <w:t>;</w:t>
      </w:r>
    </w:p>
    <w:p w:rsidR="001728D4" w:rsidRPr="001728D4" w:rsidRDefault="001728D4" w:rsidP="001728D4">
      <w:pPr>
        <w:pStyle w:val="af1"/>
        <w:widowControl w:val="0"/>
        <w:numPr>
          <w:ilvl w:val="0"/>
          <w:numId w:val="5"/>
        </w:numPr>
        <w:tabs>
          <w:tab w:val="left" w:pos="900"/>
        </w:tabs>
        <w:overflowPunct/>
        <w:ind w:left="0" w:right="137" w:firstLine="630"/>
        <w:jc w:val="both"/>
        <w:textAlignment w:val="auto"/>
        <w:rPr>
          <w:rFonts w:ascii="Verdana" w:hAnsi="Verdana"/>
          <w:lang w:eastAsia="bg-BG"/>
        </w:rPr>
      </w:pPr>
      <w:proofErr w:type="spellStart"/>
      <w:proofErr w:type="gramStart"/>
      <w:r w:rsidRPr="001728D4">
        <w:rPr>
          <w:rFonts w:ascii="Verdana" w:hAnsi="Verdana"/>
          <w:lang w:eastAsia="bg-BG"/>
        </w:rPr>
        <w:t>вид</w:t>
      </w:r>
      <w:proofErr w:type="spellEnd"/>
      <w:proofErr w:type="gram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на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хладилните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инсталации</w:t>
      </w:r>
      <w:proofErr w:type="spellEnd"/>
      <w:r w:rsidRPr="001728D4">
        <w:rPr>
          <w:rFonts w:ascii="Verdana" w:hAnsi="Verdana"/>
          <w:lang w:eastAsia="bg-BG"/>
        </w:rPr>
        <w:t xml:space="preserve">, </w:t>
      </w:r>
      <w:proofErr w:type="spellStart"/>
      <w:r w:rsidRPr="001728D4">
        <w:rPr>
          <w:rFonts w:ascii="Verdana" w:hAnsi="Verdana"/>
          <w:lang w:eastAsia="bg-BG"/>
        </w:rPr>
        <w:t>хладилен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агент</w:t>
      </w:r>
      <w:proofErr w:type="spellEnd"/>
      <w:r w:rsidRPr="001728D4">
        <w:rPr>
          <w:rFonts w:ascii="Verdana" w:hAnsi="Verdana"/>
          <w:lang w:eastAsia="bg-BG"/>
        </w:rPr>
        <w:t xml:space="preserve">, с който </w:t>
      </w:r>
      <w:proofErr w:type="spellStart"/>
      <w:r w:rsidRPr="001728D4">
        <w:rPr>
          <w:rFonts w:ascii="Verdana" w:hAnsi="Verdana"/>
          <w:lang w:eastAsia="bg-BG"/>
        </w:rPr>
        <w:t>те</w:t>
      </w:r>
      <w:proofErr w:type="spellEnd"/>
      <w:r w:rsidRPr="001728D4">
        <w:rPr>
          <w:rFonts w:ascii="Verdana" w:hAnsi="Verdana"/>
          <w:lang w:eastAsia="bg-BG"/>
        </w:rPr>
        <w:t xml:space="preserve"> </w:t>
      </w:r>
      <w:proofErr w:type="spellStart"/>
      <w:r w:rsidRPr="001728D4">
        <w:rPr>
          <w:rFonts w:ascii="Verdana" w:hAnsi="Verdana"/>
          <w:lang w:eastAsia="bg-BG"/>
        </w:rPr>
        <w:t>работят</w:t>
      </w:r>
      <w:proofErr w:type="spellEnd"/>
      <w:r w:rsidRPr="001728D4">
        <w:rPr>
          <w:rFonts w:ascii="Verdana" w:hAnsi="Verdana"/>
          <w:lang w:eastAsia="bg-BG"/>
        </w:rPr>
        <w:t xml:space="preserve">. </w:t>
      </w:r>
      <w:r w:rsidRPr="001728D4">
        <w:rPr>
          <w:rFonts w:ascii="Verdana" w:hAnsi="Verdana"/>
          <w:lang w:eastAsia="bg-BG"/>
        </w:rPr>
        <w:tab/>
      </w:r>
    </w:p>
    <w:p w:rsidR="001728D4" w:rsidRPr="00F9759D" w:rsidRDefault="001728D4" w:rsidP="001728D4">
      <w:pPr>
        <w:tabs>
          <w:tab w:val="left" w:pos="993"/>
        </w:tabs>
        <w:ind w:right="137" w:firstLine="630"/>
        <w:jc w:val="both"/>
        <w:rPr>
          <w:rFonts w:ascii="Verdana" w:hAnsi="Verdana"/>
          <w:lang w:val="bg-BG"/>
        </w:rPr>
      </w:pPr>
    </w:p>
    <w:p w:rsidR="00E80677" w:rsidRPr="00D34936" w:rsidRDefault="00830DAA" w:rsidP="001728D4">
      <w:pPr>
        <w:ind w:right="137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E44642">
        <w:rPr>
          <w:rFonts w:ascii="Verdana" w:hAnsi="Verdana"/>
          <w:lang w:val="bg-BG"/>
        </w:rPr>
        <w:t>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E44642">
        <w:rPr>
          <w:rFonts w:ascii="Verdana" w:hAnsi="Verdana"/>
          <w:lang w:val="bg-BG"/>
        </w:rPr>
        <w:t>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414DD8" w:rsidRDefault="00414DD8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4D3803" w:rsidP="00414DD8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</w:t>
      </w:r>
      <w:r w:rsidRPr="00A62816">
        <w:rPr>
          <w:rFonts w:ascii="Verdana" w:hAnsi="Verdana"/>
          <w:bCs/>
        </w:rPr>
        <w:t xml:space="preserve">    </w:t>
      </w:r>
      <w:r w:rsidR="00414DD8">
        <w:rPr>
          <w:rFonts w:ascii="Verdana" w:hAnsi="Verdana"/>
          <w:bCs/>
          <w:lang w:val="bg-BG"/>
        </w:rPr>
        <w:t xml:space="preserve">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 xml:space="preserve">Изготвили: 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>Ж. Маринска, мл. експерт ………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>Н. Иса, гл. експерт………</w:t>
      </w:r>
    </w:p>
    <w:p w:rsidR="005115C2" w:rsidRPr="0093191C" w:rsidRDefault="005115C2" w:rsidP="0093191C">
      <w:pPr>
        <w:rPr>
          <w:rFonts w:ascii="Verdana" w:hAnsi="Verdana"/>
          <w:color w:val="FFFFFF" w:themeColor="background1"/>
          <w:lang w:val="bg-BG"/>
        </w:rPr>
      </w:pPr>
    </w:p>
    <w:sectPr w:rsidR="005115C2" w:rsidRP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D8" w:rsidRDefault="00434AD8">
      <w:r>
        <w:separator/>
      </w:r>
    </w:p>
  </w:endnote>
  <w:endnote w:type="continuationSeparator" w:id="0">
    <w:p w:rsidR="00434AD8" w:rsidRDefault="0043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D8" w:rsidRDefault="00434AD8">
      <w:r>
        <w:separator/>
      </w:r>
    </w:p>
  </w:footnote>
  <w:footnote w:type="continuationSeparator" w:id="0">
    <w:p w:rsidR="00434AD8" w:rsidRDefault="00434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E920107"/>
    <w:multiLevelType w:val="hybridMultilevel"/>
    <w:tmpl w:val="51D27B6A"/>
    <w:lvl w:ilvl="0" w:tplc="8F902C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043FE"/>
    <w:multiLevelType w:val="hybridMultilevel"/>
    <w:tmpl w:val="1C8C6B30"/>
    <w:lvl w:ilvl="0" w:tplc="B56697C0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28D4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29BC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4C1E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E22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1C0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6744D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050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698F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0C12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22C4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749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2AF7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6D5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6D9F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4642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99E0-496F-4A54-81A0-355A77DB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634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11</cp:revision>
  <cp:lastPrinted>2020-01-27T13:48:00Z</cp:lastPrinted>
  <dcterms:created xsi:type="dcterms:W3CDTF">2020-01-27T13:40:00Z</dcterms:created>
  <dcterms:modified xsi:type="dcterms:W3CDTF">2020-01-30T14:31:00Z</dcterms:modified>
</cp:coreProperties>
</file>